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B00486">
      <w:pPr>
        <w:bidi w:val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74E680EA">
      <w:pPr>
        <w:bidi w:val="0"/>
        <w:ind w:firstLine="1920" w:firstLineChars="6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2025年度继续教育教学改革研究项目（智慧课程建设专项）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立项名单</w:t>
      </w:r>
      <w:bookmarkEnd w:id="0"/>
    </w:p>
    <w:tbl>
      <w:tblPr>
        <w:tblStyle w:val="2"/>
        <w:tblW w:w="1416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3900"/>
        <w:gridCol w:w="1412"/>
        <w:gridCol w:w="2000"/>
        <w:gridCol w:w="6150"/>
      </w:tblGrid>
      <w:tr w14:paraId="59879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A3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11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C8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课程类别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19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1F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</w:p>
        </w:tc>
      </w:tr>
      <w:tr w14:paraId="2720C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66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7E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02324离散数学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3E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国统考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44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徐敏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C2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南京航空航天大学计算机科学与技术学院</w:t>
            </w:r>
          </w:p>
        </w:tc>
      </w:tr>
      <w:tr w14:paraId="3B76B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E9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35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02324离散数学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CD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国统考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63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杨和稳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BE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南京信息职业技术学院人工智能学院</w:t>
            </w:r>
          </w:p>
        </w:tc>
      </w:tr>
      <w:tr w14:paraId="177DE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51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37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02324离散数学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0B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国统考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82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谢红梅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17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南京航空航天大学继续教育学院</w:t>
            </w:r>
          </w:p>
        </w:tc>
      </w:tr>
      <w:tr w14:paraId="4D473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DA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89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13015计算机系统原理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DE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国统考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64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吴东华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D1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南京航空航天大学继续教育学院</w:t>
            </w:r>
          </w:p>
        </w:tc>
      </w:tr>
      <w:tr w14:paraId="00D3D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AB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7B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13015计算机系统原理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22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国统考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88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段珊珊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D2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江苏建筑职业技术学院信电工程学院</w:t>
            </w:r>
          </w:p>
        </w:tc>
      </w:tr>
      <w:tr w14:paraId="4630E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AD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A2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13003数据结构与算法（含实践）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46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国统考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1C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洪方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D7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南京航空航天大学继续教育学院</w:t>
            </w:r>
          </w:p>
        </w:tc>
      </w:tr>
      <w:tr w14:paraId="4F0E3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C1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06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13003数据结构与算法（含实践）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83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国统考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10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王尚北、汤宁慧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A9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南京航空航天大学教务部</w:t>
            </w:r>
          </w:p>
        </w:tc>
      </w:tr>
      <w:tr w14:paraId="32703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2F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94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13013高级语言程序设计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A5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国统考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71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张勇昌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47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江苏建筑职业技术学院信电工程学院</w:t>
            </w:r>
          </w:p>
        </w:tc>
      </w:tr>
      <w:tr w14:paraId="17B16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56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35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13180操作系统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3E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国统考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7F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吴东华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D3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南京航空航天大学继续教育学院</w:t>
            </w:r>
          </w:p>
        </w:tc>
      </w:tr>
      <w:tr w14:paraId="2263E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1E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B9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02333软件工程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A8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省统考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BB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孙煜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88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常州工业职业技术学院</w:t>
            </w:r>
          </w:p>
        </w:tc>
      </w:tr>
      <w:tr w14:paraId="36BDD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10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21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02333软件工程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FA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省统考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02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尚博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CE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江苏省徐州财经高等职业技术学校信息技术系</w:t>
            </w:r>
          </w:p>
        </w:tc>
      </w:tr>
      <w:tr w14:paraId="2186D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99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86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04735数据库系统原理（含实践）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28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省统考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06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洪方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E5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南京航空航天大学继续教育学院</w:t>
            </w:r>
          </w:p>
        </w:tc>
      </w:tr>
      <w:tr w14:paraId="171F3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D6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3A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00898互联网软件应用与开发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A8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省统考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6D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王振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E9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江苏省徐州财经高等职业技术学校信息技术系</w:t>
            </w:r>
          </w:p>
        </w:tc>
      </w:tr>
      <w:tr w14:paraId="50434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F9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0C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04747 Java语言程序设计（一）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08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省统考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D5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谢红梅 朱丹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A7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南京航空航天大学继续教育学院</w:t>
            </w:r>
          </w:p>
        </w:tc>
      </w:tr>
    </w:tbl>
    <w:p w14:paraId="12BCDAFE">
      <w:pPr>
        <w:bidi w:val="0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04BB92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C1255D"/>
    <w:rsid w:val="52C1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2025-06-30T09:45:00Z</dcterms:created>
  <dc:creator>幽幽武士</dc:creator>
  <cp:lastModifiedBy>幽幽武士</cp:lastModifiedBy>
  <dcterms:modified xsi:type="dcterms:W3CDTF">2025-06-30T09:45:55Z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7A06EED3B8344F94AF1781FE6040CFCC_11</vt:lpwstr>
  </property>
  <property fmtid="{D5CDD505-2E9C-101B-9397-08002B2CF9AE}" pid="4" name="KSOTemplateDocerSaveRecord">
    <vt:lpwstr>eyJoZGlkIjoiMmVkODBlYmU1NWUxZGQ3YzczODVlMzE3NDZhYjE5YTgiLCJ1c2VySWQiOiIyNDc0MTg5ODkifQ==</vt:lpwstr>
  </property>
</Properties>
</file>